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IPAexゴシック" w:cs="IPAexゴシック" w:eastAsia="IPAexゴシック" w:hAnsi="IPAexゴシック"/>
        </w:rPr>
      </w:pPr>
      <w:r w:rsidDel="00000000" w:rsidR="00000000" w:rsidRPr="00000000">
        <w:rPr>
          <w:rFonts w:ascii="IPAexゴシック" w:cs="IPAexゴシック" w:eastAsia="IPAexゴシック" w:hAnsi="IPAexゴシック"/>
          <w:rtl w:val="0"/>
        </w:rPr>
        <w:t xml:space="preserve">上天草市釣りを軸にしたブルーツーリズム推進委員会　行</w:t>
      </w:r>
    </w:p>
    <w:p w:rsidR="00000000" w:rsidDel="00000000" w:rsidP="00000000" w:rsidRDefault="00000000" w:rsidRPr="00000000" w14:paraId="00000002">
      <w:pPr>
        <w:jc w:val="right"/>
        <w:rPr>
          <w:rFonts w:ascii="IPAexゴシック" w:cs="IPAexゴシック" w:eastAsia="IPAexゴシック" w:hAnsi="IPAexゴシック"/>
        </w:rPr>
      </w:pPr>
      <w:r w:rsidDel="00000000" w:rsidR="00000000" w:rsidRPr="00000000">
        <w:rPr>
          <w:rFonts w:ascii="IPAexゴシック" w:cs="IPAexゴシック" w:eastAsia="IPAexゴシック" w:hAnsi="IPAexゴシック"/>
          <w:rtl w:val="0"/>
        </w:rPr>
        <w:t xml:space="preserve">申込日：令和　　年　　月　　日</w:t>
      </w:r>
    </w:p>
    <w:p w:rsidR="00000000" w:rsidDel="00000000" w:rsidP="00000000" w:rsidRDefault="00000000" w:rsidRPr="00000000" w14:paraId="00000003">
      <w:pPr>
        <w:jc w:val="center"/>
        <w:rPr>
          <w:rFonts w:ascii="IPAexゴシック" w:cs="IPAexゴシック" w:eastAsia="IPAexゴシック" w:hAnsi="IPAexゴシック"/>
          <w:sz w:val="28"/>
          <w:szCs w:val="28"/>
        </w:rPr>
      </w:pPr>
      <w:r w:rsidDel="00000000" w:rsidR="00000000" w:rsidRPr="00000000">
        <w:rPr>
          <w:rFonts w:ascii="IPAexゴシック" w:cs="IPAexゴシック" w:eastAsia="IPAexゴシック" w:hAnsi="IPAexゴシック"/>
          <w:sz w:val="28"/>
          <w:szCs w:val="28"/>
          <w:rtl w:val="0"/>
        </w:rPr>
        <w:t xml:space="preserve">協賛申込書</w:t>
      </w:r>
    </w:p>
    <w:p w:rsidR="00000000" w:rsidDel="00000000" w:rsidP="00000000" w:rsidRDefault="00000000" w:rsidRPr="00000000" w14:paraId="00000004">
      <w:pPr>
        <w:jc w:val="center"/>
        <w:rPr>
          <w:rFonts w:ascii="IPAexゴシック" w:cs="IPAexゴシック" w:eastAsia="IPAexゴシック" w:hAnsi="IPAexゴシック"/>
        </w:rPr>
      </w:pPr>
      <w:r w:rsidDel="00000000" w:rsidR="00000000" w:rsidRPr="00000000">
        <w:rPr>
          <w:rFonts w:ascii="IPAexゴシック" w:cs="IPAexゴシック" w:eastAsia="IPAexゴシック" w:hAnsi="IPAexゴシック"/>
          <w:rtl w:val="0"/>
        </w:rPr>
        <w:t xml:space="preserve">第5回上天草パールライン釣り大会</w:t>
      </w:r>
    </w:p>
    <w:p w:rsidR="00000000" w:rsidDel="00000000" w:rsidP="00000000" w:rsidRDefault="00000000" w:rsidRPr="00000000" w14:paraId="00000005">
      <w:pPr>
        <w:rPr>
          <w:rFonts w:ascii="IPAexゴシック" w:cs="IPAexゴシック" w:eastAsia="IPAexゴシック" w:hAnsi="IPAexゴシック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89"/>
        <w:gridCol w:w="1742"/>
        <w:gridCol w:w="5663"/>
        <w:tblGridChange w:id="0">
          <w:tblGrid>
            <w:gridCol w:w="1089"/>
            <w:gridCol w:w="1742"/>
            <w:gridCol w:w="5663"/>
          </w:tblGrid>
        </w:tblGridChange>
      </w:tblGrid>
      <w:tr>
        <w:trPr>
          <w:cantSplit w:val="0"/>
          <w:trHeight w:val="1028" w:hRule="atLeast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06">
            <w:pPr>
              <w:jc w:val="left"/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rtl w:val="0"/>
              </w:rPr>
              <w:t xml:space="preserve">貴社名</w:t>
            </w:r>
          </w:p>
          <w:p w:rsidR="00000000" w:rsidDel="00000000" w:rsidP="00000000" w:rsidRDefault="00000000" w:rsidRPr="00000000" w14:paraId="00000007">
            <w:pPr>
              <w:jc w:val="left"/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rtl w:val="0"/>
              </w:rPr>
              <w:t xml:space="preserve">貴団体名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rFonts w:ascii="IPAexゴシック" w:cs="IPAexゴシック" w:eastAsia="IPAexゴシック" w:hAnsi="IPAexゴシック"/>
                <w:sz w:val="11"/>
                <w:szCs w:val="11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sz w:val="11"/>
                <w:szCs w:val="11"/>
                <w:rtl w:val="0"/>
              </w:rPr>
              <w:t xml:space="preserve">※こちらに記載いただいた内容で協賛企業・団体・個人として掲載いたしますので、正しくご記入ください。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jc w:val="left"/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rtl w:val="0"/>
              </w:rPr>
              <w:t xml:space="preserve">住所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rtl w:val="0"/>
              </w:rPr>
              <w:t xml:space="preserve">〒　　－</w:t>
            </w:r>
          </w:p>
          <w:p w:rsidR="00000000" w:rsidDel="00000000" w:rsidP="00000000" w:rsidRDefault="00000000" w:rsidRPr="00000000" w14:paraId="0000000F">
            <w:pPr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vMerge w:val="restart"/>
            <w:tcBorders>
              <w:right w:color="000000" w:space="0" w:sz="4" w:val="dashed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0">
            <w:pPr>
              <w:jc w:val="left"/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rtl w:val="0"/>
              </w:rPr>
              <w:t xml:space="preserve">ご担当者　　</w:t>
            </w:r>
          </w:p>
        </w:tc>
        <w:tc>
          <w:tcPr>
            <w:tcBorders>
              <w:left w:color="000000" w:space="0" w:sz="4" w:val="dashed"/>
              <w:bottom w:color="000000" w:space="0" w:sz="4" w:val="dashed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1">
            <w:pPr>
              <w:jc w:val="left"/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rtl w:val="0"/>
              </w:rPr>
              <w:t xml:space="preserve">所属部署</w:t>
            </w:r>
          </w:p>
        </w:tc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2">
            <w:pPr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tcBorders>
              <w:right w:color="000000" w:space="0" w:sz="4" w:val="dashed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jc w:val="left"/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rtl w:val="0"/>
              </w:rPr>
              <w:t xml:space="preserve">名前</w:t>
            </w:r>
          </w:p>
        </w:tc>
        <w:tc>
          <w:tcPr>
            <w:tcBorders>
              <w:top w:color="000000" w:space="0" w:sz="4" w:val="dashed"/>
              <w:bottom w:color="000000" w:space="0" w:sz="4" w:val="dashed"/>
            </w:tcBorders>
          </w:tcPr>
          <w:p w:rsidR="00000000" w:rsidDel="00000000" w:rsidP="00000000" w:rsidRDefault="00000000" w:rsidRPr="00000000" w14:paraId="00000015">
            <w:pPr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vMerge w:val="continue"/>
            <w:tcBorders>
              <w:right w:color="000000" w:space="0" w:sz="4" w:val="dashed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7">
            <w:pPr>
              <w:jc w:val="left"/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rtl w:val="0"/>
              </w:rPr>
              <w:t xml:space="preserve">メールアドレス</w:t>
            </w:r>
          </w:p>
        </w:tc>
        <w:tc>
          <w:tcPr>
            <w:tcBorders>
              <w:top w:color="000000" w:space="0" w:sz="4" w:val="dashed"/>
              <w:bottom w:color="000000" w:space="0" w:sz="4" w:val="dashed"/>
            </w:tcBorders>
          </w:tcPr>
          <w:p w:rsidR="00000000" w:rsidDel="00000000" w:rsidP="00000000" w:rsidRDefault="00000000" w:rsidRPr="00000000" w14:paraId="00000018">
            <w:pPr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Merge w:val="continue"/>
            <w:tcBorders>
              <w:right w:color="000000" w:space="0" w:sz="4" w:val="dashed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A">
            <w:pPr>
              <w:jc w:val="left"/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rtl w:val="0"/>
              </w:rPr>
              <w:t xml:space="preserve">電話番号</w:t>
            </w:r>
          </w:p>
        </w:tc>
        <w:tc>
          <w:tcPr>
            <w:tcBorders>
              <w:top w:color="000000" w:space="0" w:sz="4" w:val="dashed"/>
              <w:bottom w:color="000000" w:space="0" w:sz="4" w:val="dashed"/>
            </w:tcBorders>
          </w:tcPr>
          <w:p w:rsidR="00000000" w:rsidDel="00000000" w:rsidP="00000000" w:rsidRDefault="00000000" w:rsidRPr="00000000" w14:paraId="0000001B">
            <w:pPr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1C">
            <w:pPr>
              <w:jc w:val="left"/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rtl w:val="0"/>
              </w:rPr>
              <w:t xml:space="preserve">ご協賛内容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ind w:left="163" w:hanging="163"/>
              <w:jc w:val="left"/>
              <w:rPr>
                <w:rFonts w:ascii="IPAexゴシック" w:cs="IPAexゴシック" w:eastAsia="IPAexゴシック" w:hAnsi="IPAexゴシック"/>
                <w:sz w:val="16"/>
                <w:szCs w:val="16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sz w:val="16"/>
                <w:szCs w:val="16"/>
                <w:rtl w:val="0"/>
              </w:rPr>
              <w:t xml:space="preserve">※協賛金に加えて、協賛品をご提供いただける場合、釣り大会の賞品に「〇〇〇（企業様の名前）賞」として、ご提供いたします。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rtl w:val="0"/>
              </w:rPr>
              <w:t xml:space="preserve">◯本大会への協賛</w:t>
            </w:r>
          </w:p>
          <w:p w:rsidR="00000000" w:rsidDel="00000000" w:rsidP="00000000" w:rsidRDefault="00000000" w:rsidRPr="00000000" w14:paraId="00000020">
            <w:pPr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rtl w:val="0"/>
              </w:rPr>
              <w:t xml:space="preserve">【協賛金】□ 10,000円</w:t>
            </w:r>
          </w:p>
          <w:p w:rsidR="00000000" w:rsidDel="00000000" w:rsidP="00000000" w:rsidRDefault="00000000" w:rsidRPr="00000000" w14:paraId="00000021">
            <w:pPr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rtl w:val="0"/>
              </w:rPr>
              <w:t xml:space="preserve">【協賛品】□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ind w:firstLine="240"/>
              <w:rPr>
                <w:rFonts w:ascii="IPAexゴシック" w:cs="IPAexゴシック" w:eastAsia="IPAexゴシック" w:hAnsi="IPAexゴシック"/>
                <w:sz w:val="12"/>
                <w:szCs w:val="12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sz w:val="12"/>
                <w:szCs w:val="12"/>
                <w:rtl w:val="0"/>
              </w:rPr>
              <w:t xml:space="preserve">※協賛品につきましては、協賛いただける品物の名称・本数を御記入ください。</w:t>
            </w:r>
          </w:p>
          <w:p w:rsidR="00000000" w:rsidDel="00000000" w:rsidP="00000000" w:rsidRDefault="00000000" w:rsidRPr="00000000" w14:paraId="00000023">
            <w:pPr>
              <w:spacing w:line="240" w:lineRule="auto"/>
              <w:ind w:firstLine="240"/>
              <w:rPr>
                <w:rFonts w:ascii="IPAexゴシック" w:cs="IPAexゴシック" w:eastAsia="IPAexゴシック" w:hAnsi="IPAexゴシック"/>
                <w:sz w:val="12"/>
                <w:szCs w:val="12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sz w:val="12"/>
                <w:szCs w:val="12"/>
                <w:rtl w:val="0"/>
              </w:rPr>
              <w:t xml:space="preserve">※目安となりますので詳細につきましてはご相談ください。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ind w:firstLine="240"/>
              <w:rPr>
                <w:rFonts w:ascii="IPAexゴシック" w:cs="IPAexゴシック" w:eastAsia="IPAexゴシック" w:hAnsi="IPAexゴシック"/>
                <w:sz w:val="12"/>
                <w:szCs w:val="12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sz w:val="12"/>
                <w:szCs w:val="12"/>
                <w:rtl w:val="0"/>
              </w:rPr>
              <w:t xml:space="preserve">＜協賛品の目安＞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ind w:firstLine="360"/>
              <w:rPr>
                <w:rFonts w:ascii="IPAexゴシック" w:cs="IPAexゴシック" w:eastAsia="IPAexゴシック" w:hAnsi="IPAexゴシック"/>
                <w:sz w:val="12"/>
                <w:szCs w:val="12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sz w:val="12"/>
                <w:szCs w:val="12"/>
                <w:rtl w:val="0"/>
              </w:rPr>
              <w:t xml:space="preserve">□釣り関係のもの（総額1万円程度）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ind w:firstLine="360"/>
              <w:rPr>
                <w:rFonts w:ascii="IPAexゴシック" w:cs="IPAexゴシック" w:eastAsia="IPAexゴシック" w:hAnsi="IPAexゴシック"/>
                <w:sz w:val="12"/>
                <w:szCs w:val="12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sz w:val="12"/>
                <w:szCs w:val="12"/>
                <w:rtl w:val="0"/>
              </w:rPr>
              <w:t xml:space="preserve">□上天草の特産品など釣り関係以外のもの（総額3,000円程度）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ind w:left="0" w:firstLine="0"/>
              <w:rPr>
                <w:rFonts w:ascii="IPAexゴシック" w:cs="IPAexゴシック" w:eastAsia="IPAexゴシック" w:hAnsi="IPAexゴシック"/>
                <w:sz w:val="12"/>
                <w:szCs w:val="12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40" w:lineRule="auto"/>
              <w:ind w:left="0" w:firstLine="0"/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rtl w:val="0"/>
              </w:rPr>
              <w:t xml:space="preserve">◯上天草市釣りを軸にしたブルーツーリズム推進委員会へのパートナー協賛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ind w:left="0" w:firstLine="0"/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rtl w:val="0"/>
              </w:rPr>
              <w:t xml:space="preserve">【パートナー協賛金】□3,000円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ind w:firstLine="360"/>
              <w:rPr>
                <w:rFonts w:ascii="IPAexゴシック" w:cs="IPAexゴシック" w:eastAsia="IPAexゴシック" w:hAnsi="IPAexゴシック"/>
                <w:sz w:val="12"/>
                <w:szCs w:val="12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40" w:lineRule="auto"/>
              <w:ind w:left="0" w:firstLine="0"/>
              <w:rPr>
                <w:rFonts w:ascii="IPAexゴシック" w:cs="IPAexゴシック" w:eastAsia="IPAexゴシック" w:hAnsi="IPAexゴシック"/>
                <w:sz w:val="12"/>
                <w:szCs w:val="12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2C">
            <w:pPr>
              <w:jc w:val="left"/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rtl w:val="0"/>
              </w:rPr>
              <w:t xml:space="preserve">その他</w:t>
            </w:r>
          </w:p>
          <w:p w:rsidR="00000000" w:rsidDel="00000000" w:rsidP="00000000" w:rsidRDefault="00000000" w:rsidRPr="00000000" w14:paraId="0000002D">
            <w:pPr>
              <w:jc w:val="left"/>
              <w:rPr>
                <w:rFonts w:ascii="IPAexゴシック" w:cs="IPAexゴシック" w:eastAsia="IPAexゴシック" w:hAnsi="IPAexゴシック"/>
                <w:sz w:val="16"/>
                <w:szCs w:val="16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sz w:val="16"/>
                <w:szCs w:val="16"/>
                <w:rtl w:val="0"/>
              </w:rPr>
              <w:t xml:space="preserve">※ご質問・ご要望などありましたら</w:t>
            </w:r>
          </w:p>
          <w:p w:rsidR="00000000" w:rsidDel="00000000" w:rsidP="00000000" w:rsidRDefault="00000000" w:rsidRPr="00000000" w14:paraId="0000002E">
            <w:pPr>
              <w:ind w:firstLine="160"/>
              <w:jc w:val="left"/>
              <w:rPr>
                <w:rFonts w:ascii="IPAexゴシック" w:cs="IPAexゴシック" w:eastAsia="IPAexゴシック" w:hAnsi="IPAexゴシック"/>
                <w:sz w:val="16"/>
                <w:szCs w:val="16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sz w:val="16"/>
                <w:szCs w:val="16"/>
                <w:rtl w:val="0"/>
              </w:rPr>
              <w:t xml:space="preserve">ご記入ください。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>
          <w:rFonts w:ascii="IPAexゴシック" w:cs="IPAexゴシック" w:eastAsia="IPAexゴシック" w:hAnsi="IPAexゴシック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firstLine="210"/>
        <w:rPr>
          <w:rFonts w:ascii="IPAexゴシック" w:cs="IPAexゴシック" w:eastAsia="IPAexゴシック" w:hAnsi="IPAexゴシック"/>
        </w:rPr>
      </w:pPr>
      <w:r w:rsidDel="00000000" w:rsidR="00000000" w:rsidRPr="00000000">
        <w:rPr>
          <w:rFonts w:ascii="IPAexゴシック" w:cs="IPAexゴシック" w:eastAsia="IPAexゴシック" w:hAnsi="IPAexゴシック"/>
          <w:rtl w:val="0"/>
        </w:rPr>
        <w:t xml:space="preserve">必要事項をご記入の上、Eメールでお送りください。</w:t>
      </w:r>
    </w:p>
    <w:p w:rsidR="00000000" w:rsidDel="00000000" w:rsidP="00000000" w:rsidRDefault="00000000" w:rsidRPr="00000000" w14:paraId="00000033">
      <w:pPr>
        <w:rPr>
          <w:rFonts w:ascii="IPAexゴシック" w:cs="IPAexゴシック" w:eastAsia="IPAexゴシック" w:hAnsi="IPAexゴシック"/>
        </w:rPr>
      </w:pPr>
      <w:r w:rsidDel="00000000" w:rsidR="00000000" w:rsidRPr="00000000">
        <w:rPr>
          <w:rFonts w:ascii="IPAexゴシック" w:cs="IPAexゴシック" w:eastAsia="IPAexゴシック" w:hAnsi="IPAexゴシック"/>
          <w:rtl w:val="0"/>
        </w:rPr>
        <w:t xml:space="preserve">　申込締切：令和８年９月３０日（水）</w:t>
      </w:r>
    </w:p>
    <w:p w:rsidR="00000000" w:rsidDel="00000000" w:rsidP="00000000" w:rsidRDefault="00000000" w:rsidRPr="00000000" w14:paraId="00000034">
      <w:pPr>
        <w:rPr>
          <w:rFonts w:ascii="IPAexゴシック" w:cs="IPAexゴシック" w:eastAsia="IPAexゴシック" w:hAnsi="IPAexゴシック"/>
        </w:rPr>
      </w:pPr>
      <w:r w:rsidDel="00000000" w:rsidR="00000000" w:rsidRPr="00000000">
        <w:rPr>
          <w:rFonts w:ascii="IPAexゴシック" w:cs="IPAexゴシック" w:eastAsia="IPAexゴシック" w:hAnsi="IPAexゴシック"/>
          <w:rtl w:val="0"/>
        </w:rPr>
        <w:t xml:space="preserve">　E-mail: </w:t>
      </w:r>
      <w:hyperlink r:id="rId7">
        <w:r w:rsidDel="00000000" w:rsidR="00000000" w:rsidRPr="00000000">
          <w:rPr>
            <w:rFonts w:ascii="IPAexゴシック" w:cs="IPAexゴシック" w:eastAsia="IPAexゴシック" w:hAnsi="IPAexゴシック"/>
            <w:rtl w:val="0"/>
          </w:rPr>
          <w:t xml:space="preserve">info@kamiamakusa-bt.com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IPAexゴシック" w:cs="IPAexゴシック" w:eastAsia="IPAexゴシック" w:hAnsi="IPAexゴシック"/>
        </w:rPr>
      </w:pPr>
      <w:r w:rsidDel="00000000" w:rsidR="00000000" w:rsidRPr="00000000">
        <w:rPr>
          <w:rFonts w:ascii="IPAexゴシック" w:cs="IPAexゴシック" w:eastAsia="IPAexゴシック" w:hAnsi="IPAexゴシック"/>
          <w:rtl w:val="0"/>
        </w:rPr>
        <w:t xml:space="preserve">　</w:t>
      </w:r>
    </w:p>
    <w:p w:rsidR="00000000" w:rsidDel="00000000" w:rsidP="00000000" w:rsidRDefault="00000000" w:rsidRPr="00000000" w14:paraId="00000036">
      <w:pPr>
        <w:ind w:firstLine="210"/>
        <w:rPr>
          <w:rFonts w:ascii="IPAexゴシック" w:cs="IPAexゴシック" w:eastAsia="IPAexゴシック" w:hAnsi="IPAexゴシック"/>
        </w:rPr>
      </w:pPr>
      <w:r w:rsidDel="00000000" w:rsidR="00000000" w:rsidRPr="00000000">
        <w:rPr>
          <w:rFonts w:ascii="IPAexゴシック" w:cs="IPAexゴシック" w:eastAsia="IPAexゴシック" w:hAnsi="IPAexゴシック"/>
          <w:rtl w:val="0"/>
        </w:rPr>
        <w:t xml:space="preserve">上記申込書にご記入いただいた協賛金を９月３０日（水）までに下記の指定の口座にお振込みください。</w:t>
      </w:r>
    </w:p>
    <w:tbl>
      <w:tblPr>
        <w:tblStyle w:val="Table2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1"/>
        <w:gridCol w:w="5663"/>
        <w:tblGridChange w:id="0">
          <w:tblGrid>
            <w:gridCol w:w="2831"/>
            <w:gridCol w:w="5663"/>
          </w:tblGrid>
        </w:tblGridChange>
      </w:tblGrid>
      <w:tr>
        <w:trPr>
          <w:cantSplit w:val="0"/>
          <w:trHeight w:val="709.438476562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rtl w:val="0"/>
              </w:rPr>
              <w:t xml:space="preserve">振込先</w:t>
            </w:r>
          </w:p>
          <w:p w:rsidR="00000000" w:rsidDel="00000000" w:rsidP="00000000" w:rsidRDefault="00000000" w:rsidRPr="00000000" w14:paraId="00000038">
            <w:pPr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rtl w:val="0"/>
              </w:rPr>
              <w:t xml:space="preserve">指定口座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rtl w:val="0"/>
              </w:rPr>
              <w:t xml:space="preserve">肥後銀行　大矢野支店　普通1364761</w:t>
            </w:r>
          </w:p>
          <w:p w:rsidR="00000000" w:rsidDel="00000000" w:rsidP="00000000" w:rsidRDefault="00000000" w:rsidRPr="00000000" w14:paraId="0000003A">
            <w:pPr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rtl w:val="0"/>
              </w:rPr>
              <w:t xml:space="preserve">ｶﾐｱﾏｸｻｼﾂﾘｦｼﾞｸﾆｼﾀﾌﾞﾙｰﾂｰﾘｽﾞﾑｽｲｼﾝｲｲﾝｶｲ</w:t>
            </w:r>
          </w:p>
          <w:p w:rsidR="00000000" w:rsidDel="00000000" w:rsidP="00000000" w:rsidRDefault="00000000" w:rsidRPr="00000000" w14:paraId="0000003B">
            <w:pPr>
              <w:rPr>
                <w:rFonts w:ascii="IPAexゴシック" w:cs="IPAexゴシック" w:eastAsia="IPAexゴシック" w:hAnsi="IPAexゴシック"/>
              </w:rPr>
            </w:pPr>
            <w:r w:rsidDel="00000000" w:rsidR="00000000" w:rsidRPr="00000000">
              <w:rPr>
                <w:rFonts w:ascii="IPAexゴシック" w:cs="IPAexゴシック" w:eastAsia="IPAexゴシック" w:hAnsi="IPAexゴシック"/>
                <w:rtl w:val="0"/>
              </w:rPr>
              <w:t xml:space="preserve">上天草市釣りを軸にしたブルーツーリズム推進委員会</w:t>
            </w:r>
          </w:p>
        </w:tc>
      </w:tr>
    </w:tbl>
    <w:p w:rsidR="00000000" w:rsidDel="00000000" w:rsidP="00000000" w:rsidRDefault="00000000" w:rsidRPr="00000000" w14:paraId="0000003C">
      <w:pPr>
        <w:rPr>
          <w:rFonts w:ascii="IPAexゴシック" w:cs="IPAexゴシック" w:eastAsia="IPAexゴシック" w:hAnsi="IPAexゴシック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IPAexゴシック" w:cs="IPAexゴシック" w:eastAsia="IPAexゴシック" w:hAnsi="IPAexゴシック"/>
        </w:rPr>
      </w:pPr>
      <w:r w:rsidDel="00000000" w:rsidR="00000000" w:rsidRPr="00000000">
        <w:rPr>
          <w:rFonts w:ascii="IPAexゴシック" w:cs="IPAexゴシック" w:eastAsia="IPAexゴシック" w:hAnsi="IPAexゴシック"/>
          <w:rtl w:val="0"/>
        </w:rPr>
        <w:t xml:space="preserve">＜協賛品送付先＞</w:t>
      </w:r>
    </w:p>
    <w:p w:rsidR="00000000" w:rsidDel="00000000" w:rsidP="00000000" w:rsidRDefault="00000000" w:rsidRPr="00000000" w14:paraId="0000003E">
      <w:pPr>
        <w:ind w:firstLine="1470"/>
        <w:rPr>
          <w:rFonts w:ascii="IPAexゴシック" w:cs="IPAexゴシック" w:eastAsia="IPAexゴシック" w:hAnsi="IPAexゴシック"/>
        </w:rPr>
      </w:pPr>
      <w:r w:rsidDel="00000000" w:rsidR="00000000" w:rsidRPr="00000000">
        <w:rPr>
          <w:rFonts w:ascii="IPAexゴシック" w:cs="IPAexゴシック" w:eastAsia="IPAexゴシック" w:hAnsi="IPAexゴシック"/>
          <w:rtl w:val="0"/>
        </w:rPr>
        <w:t xml:space="preserve">〒861-6102 上天草市松島町合津6973-57 外1号 </w:t>
      </w:r>
    </w:p>
    <w:p w:rsidR="00000000" w:rsidDel="00000000" w:rsidP="00000000" w:rsidRDefault="00000000" w:rsidRPr="00000000" w14:paraId="0000003F">
      <w:pPr>
        <w:ind w:left="420" w:firstLine="1155"/>
        <w:rPr>
          <w:rFonts w:ascii="IPAexゴシック" w:cs="IPAexゴシック" w:eastAsia="IPAexゴシック" w:hAnsi="IPAexゴシック"/>
        </w:rPr>
      </w:pPr>
      <w:r w:rsidDel="00000000" w:rsidR="00000000" w:rsidRPr="00000000">
        <w:rPr>
          <w:rFonts w:ascii="IPAexゴシック" w:cs="IPAexゴシック" w:eastAsia="IPAexゴシック" w:hAnsi="IPAexゴシック"/>
          <w:rtl w:val="0"/>
        </w:rPr>
        <w:t xml:space="preserve">上天草BT委員会 協賛品受付担当：峯野　弘樹</w:t>
      </w:r>
    </w:p>
    <w:p w:rsidR="00000000" w:rsidDel="00000000" w:rsidP="00000000" w:rsidRDefault="00000000" w:rsidRPr="00000000" w14:paraId="00000040">
      <w:pPr>
        <w:ind w:left="420" w:firstLine="1155"/>
        <w:rPr>
          <w:rFonts w:ascii="IPAexゴシック" w:cs="IPAexゴシック" w:eastAsia="IPAexゴシック" w:hAnsi="IPAexゴシック"/>
        </w:rPr>
      </w:pPr>
      <w:r w:rsidDel="00000000" w:rsidR="00000000" w:rsidRPr="00000000">
        <w:rPr>
          <w:rFonts w:ascii="IPAexゴシック" w:cs="IPAexゴシック" w:eastAsia="IPAexゴシック" w:hAnsi="IPAexゴシック"/>
          <w:rtl w:val="0"/>
        </w:rPr>
        <w:t xml:space="preserve">電話：　050-1725-0912（峯野　弘樹）</w:t>
      </w:r>
    </w:p>
    <w:sectPr>
      <w:pgSz w:h="16838" w:w="11906" w:orient="portrait"/>
      <w:pgMar w:bottom="1133.8582677165355" w:top="1417.3228346456694" w:left="1700.7874015748032" w:right="1700.7874015748032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IPAexゴシック"/>
  <w:font w:name="游明朝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游明朝" w:cs="游明朝" w:eastAsia="游明朝" w:hAnsi="游明朝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游明朝" w:cs="游明朝" w:eastAsia="游明朝" w:hAnsi="游明朝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游明朝" w:cs="游明朝" w:eastAsia="游明朝" w:hAnsi="游明朝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both"/>
    </w:pPr>
    <w:rPr>
      <w:rFonts w:ascii="游明朝" w:cs="游明朝" w:eastAsia="游明朝" w:hAnsi="游明朝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游明朝" w:cs="游明朝" w:eastAsia="游明朝" w:hAnsi="游明朝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游明朝" w:cs="游明朝" w:eastAsia="游明朝" w:hAnsi="游明朝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游明朝" w:cs="游明朝" w:eastAsia="游明朝" w:hAnsi="游明朝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游明朝" w:cs="游明朝" w:eastAsia="游明朝" w:hAnsi="游明朝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nfo@kamiamakusa-b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V4Lz1VWMwvO3QqkpETVjM8aEGg==">CgMxLjA4AHIhMUlUeG5DMkZfRjZkUExrWHN5alVnVjJvb1pqaWRhWGYy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