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上天草市釣りを軸にしたブルーツーリズム推進委員会　行</w:t>
      </w:r>
    </w:p>
    <w:p w:rsidR="00000000" w:rsidDel="00000000" w:rsidP="00000000" w:rsidRDefault="00000000" w:rsidRPr="00000000" w14:paraId="00000002">
      <w:pPr>
        <w:jc w:val="right"/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申込日：令和　　年　　月　　日</w:t>
      </w:r>
    </w:p>
    <w:p w:rsidR="00000000" w:rsidDel="00000000" w:rsidP="00000000" w:rsidRDefault="00000000" w:rsidRPr="00000000" w14:paraId="00000003">
      <w:pPr>
        <w:jc w:val="center"/>
        <w:rPr>
          <w:rFonts w:ascii="IPAexゴシック" w:cs="IPAexゴシック" w:eastAsia="IPAexゴシック" w:hAnsi="IPAexゴシック"/>
          <w:sz w:val="28"/>
          <w:szCs w:val="28"/>
        </w:rPr>
      </w:pPr>
      <w:r w:rsidDel="00000000" w:rsidR="00000000" w:rsidRPr="00000000">
        <w:rPr>
          <w:rFonts w:ascii="IPAexゴシック" w:cs="IPAexゴシック" w:eastAsia="IPAexゴシック" w:hAnsi="IPAexゴシック"/>
          <w:sz w:val="28"/>
          <w:szCs w:val="28"/>
          <w:rtl w:val="0"/>
        </w:rPr>
        <w:t xml:space="preserve">協賛申込書</w:t>
      </w:r>
    </w:p>
    <w:p w:rsidR="00000000" w:rsidDel="00000000" w:rsidP="00000000" w:rsidRDefault="00000000" w:rsidRPr="00000000" w14:paraId="00000004">
      <w:pPr>
        <w:jc w:val="center"/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第</w:t>
      </w: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４回上天草パールライン釣り大会</w:t>
      </w:r>
    </w:p>
    <w:p w:rsidR="00000000" w:rsidDel="00000000" w:rsidP="00000000" w:rsidRDefault="00000000" w:rsidRPr="00000000" w14:paraId="00000005">
      <w:pPr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9"/>
        <w:gridCol w:w="1742"/>
        <w:gridCol w:w="5663"/>
        <w:tblGridChange w:id="0">
          <w:tblGrid>
            <w:gridCol w:w="1089"/>
            <w:gridCol w:w="1742"/>
            <w:gridCol w:w="5663"/>
          </w:tblGrid>
        </w:tblGridChange>
      </w:tblGrid>
      <w:tr>
        <w:trPr>
          <w:cantSplit w:val="0"/>
          <w:trHeight w:val="1028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貴社名</w:t>
            </w:r>
          </w:p>
          <w:p w:rsidR="00000000" w:rsidDel="00000000" w:rsidP="00000000" w:rsidRDefault="00000000" w:rsidRPr="00000000" w14:paraId="00000007">
            <w:pPr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貴団体名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IPAexゴシック" w:cs="IPAexゴシック" w:eastAsia="IPAexゴシック" w:hAnsi="IPAexゴシック"/>
                <w:sz w:val="11"/>
                <w:szCs w:val="11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sz w:val="11"/>
                <w:szCs w:val="11"/>
                <w:rtl w:val="0"/>
              </w:rPr>
              <w:t xml:space="preserve">※こちらに記載いただいた内容で協賛企業・団体・個人として掲載いたしますので、正しくご記入ください。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住所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〒　　－</w:t>
            </w:r>
          </w:p>
          <w:p w:rsidR="00000000" w:rsidDel="00000000" w:rsidP="00000000" w:rsidRDefault="00000000" w:rsidRPr="00000000" w14:paraId="0000000F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Merge w:val="restart"/>
            <w:tcBorders>
              <w:right w:color="000000" w:space="0" w:sz="4" w:val="dash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ご担当者　　</w:t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所属部署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12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right w:color="000000" w:space="0" w:sz="4" w:val="dash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名前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15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Merge w:val="continue"/>
            <w:tcBorders>
              <w:right w:color="000000" w:space="0" w:sz="4" w:val="dash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メールアドレス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18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right w:color="000000" w:space="0" w:sz="4" w:val="dash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1B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ご協賛内容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163" w:hanging="163"/>
              <w:jc w:val="left"/>
              <w:rPr>
                <w:rFonts w:ascii="IPAexゴシック" w:cs="IPAexゴシック" w:eastAsia="IPAexゴシック" w:hAnsi="IPAexゴシック"/>
                <w:sz w:val="16"/>
                <w:szCs w:val="16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sz w:val="16"/>
                <w:szCs w:val="16"/>
                <w:rtl w:val="0"/>
              </w:rPr>
              <w:t xml:space="preserve">※協賛金に加えて、協賛品をご提供いただける場合、釣り大会の賞品に「〇〇〇（企業様の名前）賞」として、ご提供いたします。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◯本大会への協賛</w:t>
            </w:r>
          </w:p>
          <w:p w:rsidR="00000000" w:rsidDel="00000000" w:rsidP="00000000" w:rsidRDefault="00000000" w:rsidRPr="00000000" w14:paraId="00000020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【協賛金】□ 10,000円</w:t>
            </w:r>
          </w:p>
          <w:p w:rsidR="00000000" w:rsidDel="00000000" w:rsidP="00000000" w:rsidRDefault="00000000" w:rsidRPr="00000000" w14:paraId="00000021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【協賛品】□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firstLine="240"/>
              <w:rPr>
                <w:rFonts w:ascii="IPAexゴシック" w:cs="IPAexゴシック" w:eastAsia="IPAexゴシック" w:hAnsi="IPAexゴシック"/>
                <w:sz w:val="12"/>
                <w:szCs w:val="12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sz w:val="12"/>
                <w:szCs w:val="12"/>
                <w:rtl w:val="0"/>
              </w:rPr>
              <w:t xml:space="preserve">※協賛品につきましては、協賛いただける品物の名称・本数を御記入ください。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firstLine="240"/>
              <w:rPr>
                <w:rFonts w:ascii="IPAexゴシック" w:cs="IPAexゴシック" w:eastAsia="IPAexゴシック" w:hAnsi="IPAexゴシック"/>
                <w:sz w:val="12"/>
                <w:szCs w:val="12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sz w:val="12"/>
                <w:szCs w:val="12"/>
                <w:rtl w:val="0"/>
              </w:rPr>
              <w:t xml:space="preserve">※目安となりますので詳細につきましてはご相談ください。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firstLine="240"/>
              <w:rPr>
                <w:rFonts w:ascii="IPAexゴシック" w:cs="IPAexゴシック" w:eastAsia="IPAexゴシック" w:hAnsi="IPAexゴシック"/>
                <w:sz w:val="12"/>
                <w:szCs w:val="12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sz w:val="12"/>
                <w:szCs w:val="12"/>
                <w:rtl w:val="0"/>
              </w:rPr>
              <w:t xml:space="preserve">＜協賛品の目安＞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firstLine="360"/>
              <w:rPr>
                <w:rFonts w:ascii="IPAexゴシック" w:cs="IPAexゴシック" w:eastAsia="IPAexゴシック" w:hAnsi="IPAexゴシック"/>
                <w:sz w:val="12"/>
                <w:szCs w:val="12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sz w:val="12"/>
                <w:szCs w:val="12"/>
                <w:rtl w:val="0"/>
              </w:rPr>
              <w:t xml:space="preserve">□釣り関係のもの（総額1万円程度）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firstLine="360"/>
              <w:rPr>
                <w:rFonts w:ascii="IPAexゴシック" w:cs="IPAexゴシック" w:eastAsia="IPAexゴシック" w:hAnsi="IPAexゴシック"/>
                <w:sz w:val="12"/>
                <w:szCs w:val="12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sz w:val="12"/>
                <w:szCs w:val="12"/>
                <w:rtl w:val="0"/>
              </w:rPr>
              <w:t xml:space="preserve">□上天草の特産品など釣り関係以外のもの（総額3,000円程度）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rPr>
                <w:rFonts w:ascii="IPAexゴシック" w:cs="IPAexゴシック" w:eastAsia="IPAexゴシック" w:hAnsi="IPAexゴシック"/>
                <w:sz w:val="12"/>
                <w:szCs w:val="1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◯上天草市釣りを軸にしたブルーツーリズム推進委員会へのパートナー協賛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0" w:firstLine="0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【パートナー協賛金】□3,000円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firstLine="360"/>
              <w:rPr>
                <w:rFonts w:ascii="IPAexゴシック" w:cs="IPAexゴシック" w:eastAsia="IPAexゴシック" w:hAnsi="IPAexゴシック"/>
                <w:sz w:val="12"/>
                <w:szCs w:val="1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rFonts w:ascii="IPAexゴシック" w:cs="IPAexゴシック" w:eastAsia="IPAexゴシック" w:hAnsi="IPAexゴシック"/>
                <w:sz w:val="12"/>
                <w:szCs w:val="12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その他</w:t>
            </w:r>
          </w:p>
          <w:p w:rsidR="00000000" w:rsidDel="00000000" w:rsidP="00000000" w:rsidRDefault="00000000" w:rsidRPr="00000000" w14:paraId="0000002D">
            <w:pPr>
              <w:jc w:val="left"/>
              <w:rPr>
                <w:rFonts w:ascii="IPAexゴシック" w:cs="IPAexゴシック" w:eastAsia="IPAexゴシック" w:hAnsi="IPAexゴシック"/>
                <w:sz w:val="16"/>
                <w:szCs w:val="16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sz w:val="16"/>
                <w:szCs w:val="16"/>
                <w:rtl w:val="0"/>
              </w:rPr>
              <w:t xml:space="preserve">※ご質問・ご要望などありましたら</w:t>
            </w:r>
          </w:p>
          <w:p w:rsidR="00000000" w:rsidDel="00000000" w:rsidP="00000000" w:rsidRDefault="00000000" w:rsidRPr="00000000" w14:paraId="0000002E">
            <w:pPr>
              <w:ind w:firstLine="160"/>
              <w:jc w:val="left"/>
              <w:rPr>
                <w:rFonts w:ascii="IPAexゴシック" w:cs="IPAexゴシック" w:eastAsia="IPAexゴシック" w:hAnsi="IPAexゴシック"/>
                <w:sz w:val="16"/>
                <w:szCs w:val="16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sz w:val="16"/>
                <w:szCs w:val="16"/>
                <w:rtl w:val="0"/>
              </w:rPr>
              <w:t xml:space="preserve">ご記入ください。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210"/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必要事項をご記入の上、Eメールでお送りください。</w:t>
      </w:r>
    </w:p>
    <w:p w:rsidR="00000000" w:rsidDel="00000000" w:rsidP="00000000" w:rsidRDefault="00000000" w:rsidRPr="00000000" w14:paraId="00000033">
      <w:pPr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　申込締切：</w:t>
      </w: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令和７年９月５日（金）</w:t>
      </w:r>
    </w:p>
    <w:p w:rsidR="00000000" w:rsidDel="00000000" w:rsidP="00000000" w:rsidRDefault="00000000" w:rsidRPr="00000000" w14:paraId="00000034">
      <w:pPr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　E-mail: </w:t>
      </w:r>
      <w:hyperlink r:id="rId7">
        <w:r w:rsidDel="00000000" w:rsidR="00000000" w:rsidRPr="00000000">
          <w:rPr>
            <w:rFonts w:ascii="IPAexゴシック" w:cs="IPAexゴシック" w:eastAsia="IPAexゴシック" w:hAnsi="IPAexゴシック"/>
            <w:rtl w:val="0"/>
          </w:rPr>
          <w:t xml:space="preserve">info@kamiamakusa-bt.com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　</w:t>
      </w:r>
    </w:p>
    <w:p w:rsidR="00000000" w:rsidDel="00000000" w:rsidP="00000000" w:rsidRDefault="00000000" w:rsidRPr="00000000" w14:paraId="00000036">
      <w:pPr>
        <w:ind w:firstLine="210"/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上記申込書にご記入いただいた協賛金を９月５日（金）までに下記の指定の口座にお振込みください。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5663"/>
        <w:tblGridChange w:id="0">
          <w:tblGrid>
            <w:gridCol w:w="2831"/>
            <w:gridCol w:w="5663"/>
          </w:tblGrid>
        </w:tblGridChange>
      </w:tblGrid>
      <w:tr>
        <w:trPr>
          <w:cantSplit w:val="0"/>
          <w:trHeight w:val="709.438476562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振込先</w:t>
            </w:r>
          </w:p>
          <w:p w:rsidR="00000000" w:rsidDel="00000000" w:rsidP="00000000" w:rsidRDefault="00000000" w:rsidRPr="00000000" w14:paraId="00000038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指定口座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肥後銀行　大矢野支店　普通1364761</w:t>
            </w:r>
          </w:p>
          <w:p w:rsidR="00000000" w:rsidDel="00000000" w:rsidP="00000000" w:rsidRDefault="00000000" w:rsidRPr="00000000" w14:paraId="0000003A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ｶﾐｱﾏｸｻｼﾂﾘｦｼﾞｸﾆｼﾀﾌﾞﾙｰﾂｰﾘｽﾞﾑｽｲｼﾝｲｲﾝｶｲ</w:t>
            </w:r>
          </w:p>
          <w:p w:rsidR="00000000" w:rsidDel="00000000" w:rsidP="00000000" w:rsidRDefault="00000000" w:rsidRPr="00000000" w14:paraId="0000003B">
            <w:pPr>
              <w:rPr>
                <w:rFonts w:ascii="IPAexゴシック" w:cs="IPAexゴシック" w:eastAsia="IPAexゴシック" w:hAnsi="IPAexゴシック"/>
              </w:rPr>
            </w:pPr>
            <w:r w:rsidDel="00000000" w:rsidR="00000000" w:rsidRPr="00000000">
              <w:rPr>
                <w:rFonts w:ascii="IPAexゴシック" w:cs="IPAexゴシック" w:eastAsia="IPAexゴシック" w:hAnsi="IPAexゴシック"/>
                <w:rtl w:val="0"/>
              </w:rPr>
              <w:t xml:space="preserve">上天草市釣りを軸にしたブルーツーリズム推進委員会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＜協賛品送付先＞</w:t>
      </w:r>
    </w:p>
    <w:p w:rsidR="00000000" w:rsidDel="00000000" w:rsidP="00000000" w:rsidRDefault="00000000" w:rsidRPr="00000000" w14:paraId="0000003E">
      <w:pPr>
        <w:ind w:firstLine="1470"/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〒861-6102 上天草市松島町合津6973-57 外2号 </w:t>
      </w:r>
    </w:p>
    <w:p w:rsidR="00000000" w:rsidDel="00000000" w:rsidP="00000000" w:rsidRDefault="00000000" w:rsidRPr="00000000" w14:paraId="0000003F">
      <w:pPr>
        <w:ind w:left="420" w:firstLine="1155"/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上天草BT委員会 協賛品受付担当： 久保　一男、峯野　弘樹</w:t>
      </w:r>
    </w:p>
    <w:p w:rsidR="00000000" w:rsidDel="00000000" w:rsidP="00000000" w:rsidRDefault="00000000" w:rsidRPr="00000000" w14:paraId="00000040">
      <w:pPr>
        <w:ind w:left="420" w:firstLine="1155"/>
        <w:rPr>
          <w:rFonts w:ascii="IPAexゴシック" w:cs="IPAexゴシック" w:eastAsia="IPAexゴシック" w:hAnsi="IPAexゴシック"/>
        </w:rPr>
      </w:pPr>
      <w:r w:rsidDel="00000000" w:rsidR="00000000" w:rsidRPr="00000000">
        <w:rPr>
          <w:rFonts w:ascii="IPAexゴシック" w:cs="IPAexゴシック" w:eastAsia="IPAexゴシック" w:hAnsi="IPAexゴシック"/>
          <w:rtl w:val="0"/>
        </w:rPr>
        <w:t xml:space="preserve">電話：　050-1725-0912（峯野　弘樹）</w:t>
      </w:r>
    </w:p>
    <w:sectPr>
      <w:pgSz w:h="16838" w:w="11906" w:orient="portrait"/>
      <w:pgMar w:bottom="1135" w:top="1418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IPAexゴシック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2A1F7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003B7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 w:val="1"/>
    <w:rsid w:val="00316A0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316A03"/>
  </w:style>
  <w:style w:type="paragraph" w:styleId="a7">
    <w:name w:val="footer"/>
    <w:basedOn w:val="a"/>
    <w:link w:val="a8"/>
    <w:uiPriority w:val="99"/>
    <w:unhideWhenUsed w:val="1"/>
    <w:rsid w:val="00316A03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316A03"/>
  </w:style>
  <w:style w:type="paragraph" w:styleId="a9">
    <w:name w:val="Balloon Text"/>
    <w:basedOn w:val="a"/>
    <w:link w:val="aa"/>
    <w:uiPriority w:val="99"/>
    <w:semiHidden w:val="1"/>
    <w:unhideWhenUsed w:val="1"/>
    <w:rsid w:val="00316A03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 w:val="1"/>
    <w:rsid w:val="00316A03"/>
    <w:rPr>
      <w:rFonts w:asciiTheme="majorHAnsi" w:cstheme="majorBidi" w:eastAsiaTheme="majorEastAsia" w:hAnsiTheme="majorHAnsi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kamiamakusa-b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rLhF8ZsHGIMXfOu/p/4m0P0Iw==">CgMxLjA4AGpgChRzdWdnZXN0LmVuazVjYnExdHFhZhJI5LiK5aSp6I2J5biC6Yej44KK44KS6Lu444Gr44GX44Gf44OW44Or44O844OE44O844Oq44K644Og5o6o6YCy5aeU5ZOh5LyaamAKFHN1Z2dlc3Qub2k4NzhkZ29jYXhwEkjkuIrlpKnojYnluILph6PjgorjgpLou7jjgavjgZfjgZ/jg5bjg6vjg7zjg4Tjg7zjg6rjgrrjg6DmjqjpgLLlp5Tlk6HkvJpyITFNQnVLTE1WRzcxWUVPTnFndUhEbFBXV0tQMXlMTFl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2023-08-07T00:01:00Z</dcterms:created>
  <dc:creator>飯野 亮</dc:creator>
</cp:coreProperties>
</file>